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F1C1A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b/>
          <w:bCs/>
          <w:color w:val="000080"/>
          <w:kern w:val="1"/>
          <w:lang w:eastAsia="ar-SA"/>
        </w:rPr>
      </w:pPr>
      <w:r>
        <w:rPr>
          <w:rFonts w:ascii="Times New Roman" w:hAnsi="Times New Roman" w:eastAsia="Times New Roman" w:cs="Times New Roman"/>
          <w:b/>
          <w:bCs/>
          <w:color w:val="00000A"/>
          <w:kern w:val="1"/>
          <w:sz w:val="24"/>
          <w:szCs w:val="24"/>
          <w:lang w:eastAsia="ar-SA"/>
        </w:rPr>
        <w:t>ДОГОВОР № ___</w:t>
      </w:r>
    </w:p>
    <w:p w14:paraId="09E4593F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b/>
          <w:bCs/>
          <w:i/>
          <w:iCs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kern w:val="1"/>
          <w:lang w:eastAsia="ar-SA"/>
        </w:rPr>
        <w:t>на оказание платных образовательных услуг</w:t>
      </w:r>
    </w:p>
    <w:p w14:paraId="6BDA0EEF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b/>
          <w:i/>
          <w:iCs/>
          <w:color w:val="000000"/>
          <w:kern w:val="1"/>
          <w:lang w:eastAsia="ar-SA"/>
        </w:rPr>
      </w:pPr>
    </w:p>
    <w:p w14:paraId="42DDFD3E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b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г. Кемерово   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      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ab/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>«</w:t>
      </w:r>
      <w:r>
        <w:rPr>
          <w:rFonts w:hint="default" w:ascii="Times New Roman" w:hAnsi="Times New Roman" w:eastAsia="Times New Roman" w:cs="Times New Roman"/>
          <w:color w:val="000000"/>
          <w:kern w:val="1"/>
          <w:lang w:val="ru-RU" w:eastAsia="ar-SA"/>
        </w:rPr>
        <w:t xml:space="preserve">__ 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» </w:t>
      </w:r>
      <w:r>
        <w:rPr>
          <w:rFonts w:hint="default" w:ascii="Times New Roman" w:hAnsi="Times New Roman" w:eastAsia="Times New Roman" w:cs="Times New Roman"/>
          <w:color w:val="000000"/>
          <w:kern w:val="1"/>
          <w:lang w:val="ru-RU" w:eastAsia="ar-SA"/>
        </w:rPr>
        <w:t xml:space="preserve">_____________ 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>202</w:t>
      </w:r>
      <w:r>
        <w:rPr>
          <w:rFonts w:hint="default" w:ascii="Times New Roman" w:hAnsi="Times New Roman" w:eastAsia="Times New Roman" w:cs="Times New Roman"/>
          <w:color w:val="000000"/>
          <w:kern w:val="1"/>
          <w:lang w:val="ru-RU" w:eastAsia="ar-SA"/>
        </w:rPr>
        <w:t>__</w:t>
      </w:r>
      <w:bookmarkStart w:id="1" w:name="_GoBack"/>
      <w:bookmarkEnd w:id="1"/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  год</w:t>
      </w:r>
    </w:p>
    <w:p w14:paraId="74BAD749">
      <w:pPr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b/>
          <w:color w:val="000000"/>
          <w:kern w:val="1"/>
          <w:lang w:eastAsia="ar-SA"/>
        </w:rPr>
      </w:pPr>
    </w:p>
    <w:p w14:paraId="50D14E69">
      <w:pPr>
        <w:suppressAutoHyphens/>
        <w:spacing w:after="0" w:line="100" w:lineRule="atLeast"/>
        <w:ind w:firstLine="708"/>
        <w:rPr>
          <w:rFonts w:ascii="Times New Roman" w:hAnsi="Times New Roman" w:eastAsia="Times New Roman" w:cs="Times New Roman"/>
          <w:i/>
          <w:color w:val="000000"/>
          <w:kern w:val="1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b/>
          <w:bCs/>
          <w:iCs/>
          <w:kern w:val="1"/>
          <w:lang w:eastAsia="ar-SA"/>
        </w:rPr>
        <w:t>Муниципальное бюджетное  дошкольное образовательное  учреждение № 135  «Детский сад общеразвивающего вида с приоритетным осуществление деятельности по художественно-эстетическому направлению развития воспитанников</w:t>
      </w:r>
      <w:r>
        <w:rPr>
          <w:rFonts w:ascii="Times New Roman" w:hAnsi="Times New Roman" w:eastAsia="Times New Roman" w:cs="Times New Roman"/>
          <w:bCs/>
          <w:iCs/>
          <w:kern w:val="1"/>
          <w:lang w:eastAsia="ar-SA"/>
        </w:rPr>
        <w:t xml:space="preserve">» (МБДОУ № 135«Детский сад общеразвивающего вида») на основании лицензии на осуществление образовательной деятельности 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>серия 42Л</w:t>
      </w:r>
      <w:r>
        <w:rPr>
          <w:rFonts w:ascii="Times New Roman" w:hAnsi="Times New Roman" w:eastAsia="Times New Roman" w:cs="Times New Roman"/>
          <w:color w:val="000000"/>
          <w:kern w:val="1"/>
          <w:lang w:val="en-US" w:eastAsia="ar-SA"/>
        </w:rPr>
        <w:t>OI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  № 0003936, выданной Государственной службой по надзору и контролю в сфере образования Кемеровской области 20.07.2017</w:t>
      </w:r>
      <w:r>
        <w:rPr>
          <w:rFonts w:ascii="Times New Roman" w:hAnsi="Times New Roman" w:eastAsia="Times New Roman" w:cs="Times New Roman"/>
          <w:bCs/>
          <w:iCs/>
          <w:kern w:val="1"/>
          <w:lang w:eastAsia="ar-SA"/>
        </w:rPr>
        <w:t xml:space="preserve"> года (регистрационный № 16867)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, именуемое в дальнейшем </w:t>
      </w:r>
      <w:r>
        <w:rPr>
          <w:rFonts w:ascii="Times New Roman" w:hAnsi="Times New Roman" w:eastAsia="Times New Roman" w:cs="Times New Roman"/>
          <w:b/>
          <w:color w:val="000000"/>
          <w:kern w:val="1"/>
          <w:lang w:eastAsia="ar-SA"/>
        </w:rPr>
        <w:t>«Исполнитель»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>, в лице заведующей Сидоровой Елены Александровны, осуществляющей свои полномочия на основании приказа  Управления образования № 224  от 26.05.2010 года и Устава, с одной стороны, и ________________________________________________________________________</w:t>
      </w:r>
    </w:p>
    <w:p w14:paraId="71716C98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i/>
          <w:color w:val="000000"/>
          <w:kern w:val="1"/>
          <w:sz w:val="16"/>
          <w:szCs w:val="16"/>
          <w:lang w:eastAsia="ar-SA"/>
        </w:rPr>
        <w:t xml:space="preserve">                                                                     (ФИО родителя (законного представителя) несовершеннолетнего обучающегося)</w:t>
      </w:r>
    </w:p>
    <w:p w14:paraId="14C0CC8A">
      <w:pPr>
        <w:pBdr>
          <w:bottom w:val="single" w:color="000000" w:sz="8" w:space="1"/>
        </w:pBdr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b/>
          <w:i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именуемый (ая) в дальнейшем </w:t>
      </w:r>
      <w:r>
        <w:rPr>
          <w:rFonts w:ascii="Times New Roman" w:hAnsi="Times New Roman" w:eastAsia="Times New Roman" w:cs="Times New Roman"/>
          <w:b/>
          <w:color w:val="000000"/>
          <w:kern w:val="1"/>
          <w:lang w:eastAsia="ar-SA"/>
        </w:rPr>
        <w:t xml:space="preserve">«Заказчик», 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>действующий(ая) в интересах несовершеннолетнего</w:t>
      </w:r>
    </w:p>
    <w:p w14:paraId="3070F233">
      <w:pPr>
        <w:pBdr>
          <w:bottom w:val="single" w:color="000000" w:sz="8" w:space="1"/>
        </w:pBdr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b/>
          <w:i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b/>
          <w:i/>
          <w:color w:val="000000"/>
          <w:kern w:val="1"/>
          <w:lang w:eastAsia="ar-SA"/>
        </w:rPr>
        <w:t>_________________________________________________________________________________________________</w:t>
      </w:r>
    </w:p>
    <w:p w14:paraId="5563D806">
      <w:pPr>
        <w:pBdr>
          <w:bottom w:val="single" w:color="000000" w:sz="8" w:space="1"/>
        </w:pBdr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b/>
          <w:i/>
          <w:color w:val="000000"/>
          <w:kern w:val="1"/>
          <w:lang w:eastAsia="ar-SA"/>
        </w:rPr>
      </w:pPr>
    </w:p>
    <w:p w14:paraId="26569EA6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i/>
          <w:color w:val="000000"/>
          <w:kern w:val="1"/>
          <w:sz w:val="16"/>
          <w:szCs w:val="16"/>
          <w:u w:val="single"/>
          <w:lang w:eastAsia="ar-SA"/>
        </w:rPr>
        <w:t>(ФИО (при наличии) обучающегося, его дата рождения, адрес места жительства)</w:t>
      </w:r>
    </w:p>
    <w:p w14:paraId="0C3C5EEE">
      <w:pPr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kern w:val="1"/>
          <w:sz w:val="16"/>
          <w:szCs w:val="16"/>
          <w:vertAlign w:val="superscript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именуемый(ая) в дальнейшем </w:t>
      </w:r>
      <w:r>
        <w:rPr>
          <w:rFonts w:ascii="Times New Roman" w:hAnsi="Times New Roman" w:eastAsia="Times New Roman" w:cs="Times New Roman"/>
          <w:b/>
          <w:color w:val="000000"/>
          <w:kern w:val="1"/>
          <w:lang w:eastAsia="ar-SA"/>
        </w:rPr>
        <w:t xml:space="preserve">«Обучающийся», 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>с другой стороны, заключили в соответствии  с Гражданским кодексом Российской Федерации, Федеральным законом Российской Федерации № 273 –ФЗ «Об образовании в Российской Федерации» и Законном Российской Федерации «О защите прав потребителей», а также Постановлением Правительства Российской Федерации от 15.09.2020 г. №1441 «Об утверждении правил оказания платных образовательных услуг» настоящий договор о нижеследующем:</w:t>
      </w:r>
    </w:p>
    <w:p w14:paraId="7401535E">
      <w:pPr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color w:val="000000"/>
          <w:kern w:val="1"/>
          <w:sz w:val="16"/>
          <w:szCs w:val="16"/>
          <w:vertAlign w:val="superscript"/>
          <w:lang w:eastAsia="ar-SA"/>
        </w:rPr>
      </w:pPr>
    </w:p>
    <w:p w14:paraId="54F7AAB0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b/>
          <w:color w:val="000000"/>
          <w:kern w:val="1"/>
          <w:lang w:eastAsia="ar-SA"/>
        </w:rPr>
        <w:t>1. Предмет договора</w:t>
      </w:r>
    </w:p>
    <w:p w14:paraId="5227B78B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1.1. Исполнитель предоставляет, а Заказчик оплачивает дополнительные образовательные услуги (далее услуга) по обучению  </w:t>
      </w:r>
      <w:r>
        <w:rPr>
          <w:rFonts w:ascii="Times New Roman" w:hAnsi="Times New Roman" w:eastAsia="Times New Roman" w:cs="Times New Roman"/>
          <w:kern w:val="1"/>
          <w:lang w:eastAsia="ar-SA"/>
        </w:rPr>
        <w:t>Обучающегося по программе:</w:t>
      </w:r>
    </w:p>
    <w:p w14:paraId="42F5F3E5">
      <w:pPr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i/>
          <w:kern w:val="1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________________________________________________________________________________________________</w:t>
      </w:r>
    </w:p>
    <w:p w14:paraId="1957CBA8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i/>
          <w:kern w:val="1"/>
          <w:sz w:val="16"/>
          <w:szCs w:val="16"/>
          <w:lang w:eastAsia="ar-SA"/>
        </w:rPr>
        <w:t>(вид и направленность дополнительной общеразвивающей программы)</w:t>
      </w:r>
    </w:p>
    <w:p w14:paraId="2DC5EF93">
      <w:pPr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i/>
          <w:kern w:val="1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________________________________________________________________________________________________</w:t>
      </w:r>
    </w:p>
    <w:p w14:paraId="573D6CAC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i/>
          <w:kern w:val="1"/>
          <w:sz w:val="16"/>
          <w:szCs w:val="16"/>
          <w:lang w:eastAsia="ar-SA"/>
        </w:rPr>
        <w:t>(наименование дополнительной общеразвивающей программы)</w:t>
      </w:r>
    </w:p>
    <w:p w14:paraId="0A990EEC">
      <w:pPr>
        <w:suppressAutoHyphens/>
        <w:spacing w:after="0" w:line="100" w:lineRule="atLeast"/>
        <w:ind w:left="1428"/>
        <w:jc w:val="both"/>
        <w:rPr>
          <w:rFonts w:ascii="Times New Roman" w:hAnsi="Times New Roman" w:eastAsia="Times New Roman" w:cs="Times New Roman"/>
          <w:color w:val="000000"/>
          <w:kern w:val="1"/>
          <w:lang w:eastAsia="ar-SA"/>
        </w:rPr>
      </w:pPr>
    </w:p>
    <w:p w14:paraId="5CA399F5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1.2. Обучение Обучающегося производится Исполнителем на базе МБДОУ № 135 «Детский сад общеразвивающего вида» по адресу: 650023, Россия, город Кемерово, пр. Ленина 112 А, </w:t>
      </w:r>
    </w:p>
    <w:p w14:paraId="29669727">
      <w:pPr>
        <w:suppressAutoHyphens/>
        <w:spacing w:after="0" w:line="100" w:lineRule="atLeast"/>
        <w:ind w:left="-15" w:right="3"/>
        <w:rPr>
          <w:rFonts w:ascii="Times New Roman" w:hAnsi="Times New Roman" w:eastAsia="Calibri" w:cs="Times New Roman"/>
          <w:color w:val="000000"/>
          <w:kern w:val="1"/>
          <w:u w:val="single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u w:val="single"/>
          <w:lang w:eastAsia="ar-SA"/>
        </w:rPr>
        <w:t>Количество занятий</w:t>
      </w: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>: 2 раза в неделю, 8 занятий в месяц, 64 занятия в год.</w:t>
      </w:r>
    </w:p>
    <w:p w14:paraId="574CEA03">
      <w:pPr>
        <w:suppressAutoHyphens/>
        <w:spacing w:after="0" w:line="100" w:lineRule="atLeast"/>
        <w:ind w:left="-15" w:right="3"/>
        <w:rPr>
          <w:rFonts w:ascii="Times New Roman" w:hAnsi="Times New Roman" w:eastAsia="Calibri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u w:val="single"/>
          <w:lang w:eastAsia="ar-SA"/>
        </w:rPr>
        <w:t>Форма обучения</w:t>
      </w: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>: очная; в соответствии с учебным планом и образовательными программами Исполнителя.</w:t>
      </w:r>
    </w:p>
    <w:p w14:paraId="23FE4290">
      <w:pPr>
        <w:suppressAutoHyphens/>
        <w:spacing w:after="0" w:line="100" w:lineRule="atLeast"/>
        <w:ind w:firstLine="709"/>
        <w:jc w:val="both"/>
        <w:rPr>
          <w:rFonts w:ascii="Times New Roman" w:hAnsi="Times New Roman" w:eastAsia="Calibri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>1.3. Срок освоения образовательной программы на момент подписания Договора – один учебный год, объем 64 занятия.</w:t>
      </w:r>
    </w:p>
    <w:p w14:paraId="107F286B">
      <w:pPr>
        <w:suppressAutoHyphens/>
        <w:spacing w:after="0" w:line="100" w:lineRule="atLeast"/>
        <w:ind w:left="-5" w:firstLine="714"/>
        <w:jc w:val="both"/>
        <w:rPr>
          <w:rFonts w:ascii="Times New Roman" w:hAnsi="Times New Roman" w:eastAsia="Times New Roman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>1.4. Освоение образовательной программы не сопровождается промежуточными и итоговой аттестациями. После освоения Обучающимися дополнительной образовательной программы документ об образовании или обучении ему не выдается.</w:t>
      </w:r>
    </w:p>
    <w:p w14:paraId="19D5B00C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1.5. Настоящий Договор заключен с « ___» ________ </w:t>
      </w:r>
      <w:r>
        <w:rPr>
          <w:rFonts w:ascii="Times New Roman" w:hAnsi="Times New Roman" w:eastAsia="Times New Roman" w:cs="Times New Roman"/>
          <w:color w:val="000000"/>
          <w:kern w:val="1"/>
          <w:u w:val="single"/>
          <w:lang w:eastAsia="ar-SA"/>
        </w:rPr>
        <w:t xml:space="preserve"> 20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>____года по «____» ___________</w:t>
      </w:r>
      <w:r>
        <w:rPr>
          <w:rFonts w:ascii="Times New Roman" w:hAnsi="Times New Roman" w:eastAsia="Times New Roman" w:cs="Times New Roman"/>
          <w:color w:val="000000"/>
          <w:kern w:val="1"/>
          <w:u w:val="single"/>
          <w:lang w:eastAsia="ar-SA"/>
        </w:rPr>
        <w:t>20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>____года.</w:t>
      </w:r>
    </w:p>
    <w:p w14:paraId="70E09521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</w:pPr>
    </w:p>
    <w:p w14:paraId="2D0BE82A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b/>
          <w:color w:val="000000"/>
          <w:kern w:val="1"/>
          <w:lang w:eastAsia="ar-SA"/>
        </w:rPr>
        <w:t>2. Оплата услуг</w:t>
      </w:r>
    </w:p>
    <w:p w14:paraId="1B8BB735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2.1. </w:t>
      </w:r>
      <w:bookmarkStart w:id="0" w:name="_Hlk48318929"/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Стоимость услуг, оказываемых в соответствии с условиями настоящего Договора, указана в </w:t>
      </w:r>
      <w:r>
        <w:rPr>
          <w:rFonts w:ascii="Times New Roman" w:hAnsi="Times New Roman" w:eastAsia="Times New Roman" w:cs="Times New Roman"/>
          <w:b/>
          <w:color w:val="000000"/>
          <w:kern w:val="1"/>
          <w:lang w:eastAsia="ar-SA"/>
        </w:rPr>
        <w:t>Приложении № 1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 к настоящему Договору.</w:t>
      </w:r>
    </w:p>
    <w:bookmarkEnd w:id="0"/>
    <w:p w14:paraId="60699D21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2.2. Заказчик производит оплату оказываемых услуг в форме 100 % предоплаты, ежемесячно.</w:t>
      </w:r>
    </w:p>
    <w:p w14:paraId="67EB9453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2.3. В случае пропуска занятий производится перерасчет стоимости услуг за месяц на основании табеля учета посещений.</w:t>
      </w:r>
    </w:p>
    <w:p w14:paraId="429F6711">
      <w:pPr>
        <w:shd w:val="clear" w:color="auto" w:fill="FFFFFF"/>
        <w:tabs>
          <w:tab w:val="left" w:pos="1128"/>
        </w:tabs>
        <w:suppressAutoHyphens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color w:val="000000"/>
          <w:spacing w:val="1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 xml:space="preserve">2.4. </w:t>
      </w:r>
      <w:r>
        <w:rPr>
          <w:rFonts w:ascii="Times New Roman" w:hAnsi="Times New Roman" w:eastAsia="Times New Roman" w:cs="Times New Roman"/>
          <w:color w:val="000000"/>
          <w:spacing w:val="1"/>
          <w:kern w:val="1"/>
          <w:lang w:eastAsia="ar-SA"/>
        </w:rPr>
        <w:t xml:space="preserve">Расчеты между сторонами производятся путем внесения Заказчиком денежных средств на расчетный счет Исполнителя ежемесячно </w:t>
      </w:r>
      <w:r>
        <w:rPr>
          <w:rFonts w:ascii="Times New Roman" w:hAnsi="Times New Roman" w:eastAsia="Times New Roman" w:cs="Times New Roman"/>
          <w:b/>
          <w:color w:val="000000"/>
          <w:spacing w:val="1"/>
          <w:kern w:val="1"/>
          <w:lang w:eastAsia="ar-SA"/>
        </w:rPr>
        <w:t>до 15 числа</w:t>
      </w:r>
      <w:r>
        <w:rPr>
          <w:rFonts w:ascii="Times New Roman" w:hAnsi="Times New Roman" w:eastAsia="Times New Roman" w:cs="Times New Roman"/>
          <w:color w:val="000000"/>
          <w:spacing w:val="1"/>
          <w:kern w:val="1"/>
          <w:lang w:eastAsia="ar-SA"/>
        </w:rPr>
        <w:t xml:space="preserve"> текущего месяца.</w:t>
      </w:r>
    </w:p>
    <w:p w14:paraId="36B54406">
      <w:pPr>
        <w:shd w:val="clear" w:color="auto" w:fill="FFFFFF"/>
        <w:tabs>
          <w:tab w:val="left" w:pos="1128"/>
        </w:tabs>
        <w:suppressAutoHyphens/>
        <w:spacing w:after="0" w:line="100" w:lineRule="atLeast"/>
        <w:ind w:firstLine="709"/>
        <w:jc w:val="both"/>
        <w:rPr>
          <w:rFonts w:ascii="Calibri" w:hAnsi="Calibri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color w:val="000000"/>
          <w:spacing w:val="1"/>
          <w:kern w:val="1"/>
          <w:lang w:eastAsia="ar-SA"/>
        </w:rPr>
        <w:t>2.5. При наличии задолженности сумма долга прибавляется к следующему платежу.</w:t>
      </w:r>
    </w:p>
    <w:p w14:paraId="5B1B7AAB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bCs/>
          <w:iCs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 xml:space="preserve">2.6. Обязательства Заказчика по оплате оказываемых услуг считаются выполненными с момента </w:t>
      </w:r>
      <w:r>
        <w:rPr>
          <w:rFonts w:ascii="Times New Roman" w:hAnsi="Times New Roman" w:eastAsia="Times New Roman" w:cs="Times New Roman"/>
          <w:bCs/>
          <w:iCs/>
          <w:kern w:val="1"/>
          <w:lang w:eastAsia="ar-SA"/>
        </w:rPr>
        <w:t xml:space="preserve">предоставления квитанции об оплате ответственному по платным услугам МБДОУ № 135 «Детский сад общеразвивающего вида». </w:t>
      </w:r>
    </w:p>
    <w:p w14:paraId="1B52EE02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b/>
          <w:color w:val="000000"/>
          <w:kern w:val="1"/>
          <w:sz w:val="24"/>
          <w:szCs w:val="20"/>
          <w:lang w:eastAsia="ar-SA"/>
        </w:rPr>
      </w:pPr>
      <w:r>
        <w:rPr>
          <w:rFonts w:ascii="Times New Roman" w:hAnsi="Times New Roman" w:eastAsia="Times New Roman" w:cs="Times New Roman"/>
          <w:bCs/>
          <w:iCs/>
          <w:kern w:val="1"/>
          <w:lang w:eastAsia="ar-SA"/>
        </w:rPr>
        <w:t>2.7. При наличии излишне уплаченных средств, сумма переплаты возвращается по заявлению Заказчика в безналичном расчете.</w:t>
      </w:r>
    </w:p>
    <w:p w14:paraId="4D99F0CE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b/>
          <w:color w:val="000000"/>
          <w:kern w:val="1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b/>
          <w:color w:val="000000"/>
          <w:kern w:val="1"/>
          <w:lang w:eastAsia="ar-SA"/>
        </w:rPr>
        <w:t>3. Права и обязанности сторон</w:t>
      </w:r>
    </w:p>
    <w:p w14:paraId="3FD375F4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b/>
          <w:color w:val="000000"/>
          <w:kern w:val="1"/>
          <w:sz w:val="16"/>
          <w:szCs w:val="16"/>
          <w:lang w:eastAsia="ar-SA"/>
        </w:rPr>
      </w:pPr>
    </w:p>
    <w:p w14:paraId="7492ADE7">
      <w:pPr>
        <w:suppressAutoHyphens/>
        <w:spacing w:after="0" w:line="100" w:lineRule="atLeast"/>
        <w:rPr>
          <w:rFonts w:ascii="Times New Roman" w:hAnsi="Times New Roman" w:eastAsia="Times New Roman" w:cs="Times New Roman"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b/>
          <w:color w:val="000000"/>
          <w:kern w:val="1"/>
          <w:lang w:eastAsia="ar-SA"/>
        </w:rPr>
        <w:t>3.1. Исполнитель вправе:</w:t>
      </w:r>
    </w:p>
    <w:p w14:paraId="2A1106C1">
      <w:pPr>
        <w:suppressAutoHyphens/>
        <w:spacing w:after="0" w:line="100" w:lineRule="atLeast"/>
        <w:ind w:firstLine="709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>3.1.1.  Отказать</w:t>
      </w: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 xml:space="preserve"> Заказчику в заключение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15ED3392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b/>
          <w:bCs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 xml:space="preserve">3.1.2. </w:t>
      </w:r>
      <w:r>
        <w:rPr>
          <w:rFonts w:ascii="Times New Roman" w:hAnsi="Times New Roman" w:eastAsia="Times New Roman" w:cs="Times New Roman"/>
          <w:bCs/>
          <w:kern w:val="1"/>
          <w:lang w:eastAsia="ar-SA"/>
        </w:rPr>
        <w:t>Самостоятельно осуществлять обучение, выбирать формы и методы обучения, осуществлять подбор и расстановку кадров.</w:t>
      </w:r>
    </w:p>
    <w:p w14:paraId="413CAF64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b/>
          <w:bCs/>
          <w:kern w:val="1"/>
          <w:lang w:eastAsia="ar-SA"/>
        </w:rPr>
        <w:t>3.2. Исполнитель обязан:</w:t>
      </w:r>
    </w:p>
    <w:p w14:paraId="1EB40FF4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3.2.1. П</w:t>
      </w:r>
      <w:r>
        <w:rPr>
          <w:rFonts w:ascii="Times New Roman" w:hAnsi="Times New Roman" w:eastAsia="Times New Roman" w:cs="Times New Roman"/>
          <w:bCs/>
          <w:iCs/>
          <w:kern w:val="1"/>
          <w:lang w:eastAsia="ar-SA"/>
        </w:rPr>
        <w:t>роводить занятия в соответствии с утверждённым планом, расписанием и образовательными  программами.</w:t>
      </w:r>
    </w:p>
    <w:p w14:paraId="692C1F18">
      <w:pPr>
        <w:suppressAutoHyphens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3.2.2. Обеспечить для проведения занятий помещения, соответствующие санитарным и  гигиеническим требованиям.</w:t>
      </w:r>
    </w:p>
    <w:p w14:paraId="40866D86">
      <w:pPr>
        <w:suppressAutoHyphens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3.2.3. Проявлять уважение к личности Обучающегося, не допускать физического и психического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14:paraId="2782BBEA">
      <w:pPr>
        <w:suppressAutoHyphens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3.2.4. Информировать Заказчика по мере необходимости, но не реже одного раза в три месяца, о личных достижениях Обучающегося, занимающегося по данной программе (программам).</w:t>
      </w:r>
    </w:p>
    <w:p w14:paraId="7F2250FA">
      <w:pPr>
        <w:suppressAutoHyphens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4.2.5.Нести ответственность за жизнь и здоровье Обучающегося во время занятий.</w:t>
      </w:r>
    </w:p>
    <w:p w14:paraId="375127AF">
      <w:pPr>
        <w:suppressAutoHyphens/>
        <w:spacing w:after="0" w:line="100" w:lineRule="atLeast"/>
        <w:ind w:firstLine="709"/>
        <w:jc w:val="both"/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</w:pPr>
    </w:p>
    <w:p w14:paraId="7D3C2DA9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b/>
          <w:bCs/>
          <w:kern w:val="1"/>
          <w:lang w:eastAsia="ar-SA"/>
        </w:rPr>
        <w:t>3.3. Заказчик вправе:</w:t>
      </w:r>
    </w:p>
    <w:p w14:paraId="76422507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3.3.1.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</w:t>
      </w:r>
    </w:p>
    <w:p w14:paraId="3343FFD1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3.3.2.  Обращаться к работникам Исполнителя по вопросам, касающимся обучения;</w:t>
      </w:r>
    </w:p>
    <w:p w14:paraId="502D69C9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б) получать полную и достоверную информацию об умениях и навыках Обучающихся;</w:t>
      </w:r>
    </w:p>
    <w:p w14:paraId="4C7ED3C8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b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в)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14:paraId="7B54E98D">
      <w:pPr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lang w:eastAsia="ar-SA"/>
        </w:rPr>
        <w:t>3.4. Заказчик обязан:</w:t>
      </w:r>
    </w:p>
    <w:p w14:paraId="2A0B69B1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3.4.1. Своевременно вносить плату за предоставляемые услуги, указанные в разделе 1 настоящего Договора.</w:t>
      </w:r>
    </w:p>
    <w:p w14:paraId="04B38724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3.4.2. Извещать Исполнителя об уважительных причинах отсутствия Обучающегося на занятиях.</w:t>
      </w:r>
    </w:p>
    <w:p w14:paraId="1A51B40F">
      <w:pPr>
        <w:suppressAutoHyphens/>
        <w:spacing w:after="0" w:line="100" w:lineRule="atLeast"/>
        <w:ind w:firstLine="708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3.4.3. Проявлять уважение к педагогическому, учебно-вспомогательному, обслуживающему, административному и иному персоналу Исполнителя.</w:t>
      </w:r>
    </w:p>
    <w:p w14:paraId="0F11FFD8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3.4.4.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2D73F639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3.4.5. Обеспечить посещение Обучающимся  занятий согласно учебному расписанию.</w:t>
      </w:r>
    </w:p>
    <w:p w14:paraId="35A21ABA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3.4.6. Обеспечить Обучающегося необходимыми для обучения принадлежностями.</w:t>
      </w:r>
    </w:p>
    <w:p w14:paraId="435844D8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</w:pPr>
    </w:p>
    <w:p w14:paraId="7630F338">
      <w:pPr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lang w:eastAsia="ar-SA"/>
        </w:rPr>
        <w:t>3.5. Обучающейся вправе:</w:t>
      </w:r>
    </w:p>
    <w:p w14:paraId="4EDE072F">
      <w:pPr>
        <w:suppressAutoHyphens/>
        <w:spacing w:after="0" w:line="100" w:lineRule="atLeast"/>
        <w:ind w:firstLine="709"/>
        <w:jc w:val="both"/>
        <w:rPr>
          <w:rFonts w:ascii="Times New Roman" w:hAnsi="Times New Roman" w:eastAsia="Calibri" w:cs="Times New Roman"/>
          <w:b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 xml:space="preserve">3.5.1. </w:t>
      </w: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 xml:space="preserve">Пользоваться в порядке, установленном локальными нормативными актами, имуществом Исполнителя, необходимым для освоения образовательной программы.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Обучающемуся предоставляются академические права в соответствии с частью 1 статьи 34 Федерального закона от 29 декабря 2012 г. </w:t>
      </w:r>
      <w:r>
        <w:rPr>
          <w:rFonts w:ascii="Times New Roman" w:hAnsi="Times New Roman" w:eastAsia="Calibri" w:cs="Times New Roman"/>
          <w:color w:val="000000"/>
          <w:kern w:val="1"/>
          <w:lang w:val="en-US" w:eastAsia="ar-SA"/>
        </w:rPr>
        <w:t>N</w:t>
      </w: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 xml:space="preserve"> 273-ФЗ «Об образовании в Российской Федерации».</w:t>
      </w:r>
    </w:p>
    <w:p w14:paraId="3C58A03A">
      <w:pPr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Calibri" w:cs="Times New Roman"/>
          <w:b/>
          <w:color w:val="000000"/>
          <w:kern w:val="1"/>
          <w:lang w:eastAsia="ar-SA"/>
        </w:rPr>
        <w:t>3.6. Обучающейся обязан:</w:t>
      </w:r>
    </w:p>
    <w:p w14:paraId="1B0CA38D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3.6.1. Посещать занятия, указанные в расписании.</w:t>
      </w:r>
    </w:p>
    <w:p w14:paraId="7AFC70A1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b/>
          <w:kern w:val="1"/>
          <w:lang w:eastAsia="ar-SA"/>
        </w:rPr>
      </w:pPr>
    </w:p>
    <w:p w14:paraId="463EF97D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lang w:eastAsia="ar-SA"/>
        </w:rPr>
        <w:t>4. Ответственность Сторон</w:t>
      </w:r>
    </w:p>
    <w:p w14:paraId="64D6B33C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4.1. В случае неисполнения или ненадлежащего исполнения сторонами обязательств по настоящему Договору они несут ответственность, предусмотренную Законодательством РФ.</w:t>
      </w:r>
    </w:p>
    <w:p w14:paraId="79C3B390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4.2. Сумма, оплаченная Заказчиком за занятие, пропущенное Обучающимся по уважительной причине, не возвращается, а идет в счет будущих занятий.</w:t>
      </w:r>
    </w:p>
    <w:p w14:paraId="2E82C7F1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4.3. Настоящим Договором Стороны установили, что уважительной причиной пропуска занятия Обучающимся может быть только болезнь. Данное обстоятельство должно быть подтверждено медицинской справкой установленного образца, с печатью медицинского учреждения, выдавшего соответствующую справку, в противном случае причина пропуска занятия не будет признана Сторонами уважительной.</w:t>
      </w:r>
    </w:p>
    <w:p w14:paraId="14AA298B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4.4. В случае, если Заказчик нарушил порядок оплаты услуг, предусмотренных настоящим Договором, Обучающийся не допускается к занятиям по дополнительным образовательным программам.</w:t>
      </w:r>
    </w:p>
    <w:p w14:paraId="2E0DF65C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4.5. В случае пропуска занятий Обучающимся более двух раз без уважительной причины Исполнитель имеет право в одностороннем порядке расторгнуть настоящий Договор, при этом сумма, оплаченная Заказчиком, возврату не подлежит.</w:t>
      </w:r>
    </w:p>
    <w:p w14:paraId="458A1E61">
      <w:pPr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kern w:val="1"/>
          <w:lang w:eastAsia="ar-SA"/>
        </w:rPr>
      </w:pPr>
    </w:p>
    <w:p w14:paraId="1548866C">
      <w:pPr>
        <w:keepNext/>
        <w:keepLines/>
        <w:suppressAutoHyphens/>
        <w:spacing w:after="0" w:line="100" w:lineRule="atLeast"/>
        <w:ind w:left="58" w:right="48" w:hanging="10"/>
        <w:jc w:val="center"/>
        <w:rPr>
          <w:rFonts w:ascii="Times New Roman" w:hAnsi="Times New Roman" w:eastAsia="Calibri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b/>
          <w:color w:val="000000"/>
          <w:kern w:val="1"/>
          <w:lang w:eastAsia="ar-SA"/>
        </w:rPr>
        <w:t>5. Основания изменения и расторжения договора</w:t>
      </w:r>
    </w:p>
    <w:p w14:paraId="016021AF">
      <w:pPr>
        <w:suppressAutoHyphens/>
        <w:spacing w:after="0" w:line="100" w:lineRule="atLeast"/>
        <w:ind w:left="-5" w:firstLine="714"/>
        <w:jc w:val="both"/>
        <w:rPr>
          <w:rFonts w:ascii="Times New Roman" w:hAnsi="Times New Roman" w:eastAsia="Calibri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A997922">
      <w:pPr>
        <w:suppressAutoHyphens/>
        <w:spacing w:after="0" w:line="100" w:lineRule="atLeast"/>
        <w:ind w:left="-5" w:firstLine="714"/>
        <w:jc w:val="both"/>
        <w:rPr>
          <w:rFonts w:ascii="Times New Roman" w:hAnsi="Times New Roman" w:eastAsia="Calibri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>5.2. Настоящий Договор может быть расторгнут по соглашению Сторон.</w:t>
      </w:r>
    </w:p>
    <w:p w14:paraId="5A788F93">
      <w:pPr>
        <w:suppressAutoHyphens/>
        <w:spacing w:after="0" w:line="100" w:lineRule="atLeast"/>
        <w:ind w:right="14" w:firstLine="714"/>
        <w:jc w:val="both"/>
        <w:rPr>
          <w:rFonts w:ascii="Times New Roman" w:hAnsi="Times New Roman" w:eastAsia="Calibri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 xml:space="preserve">5.3. Настоящий Договор может быть расторгнут по инициативе Исполнителя в одностороннем порядке в случаях: </w:t>
      </w:r>
    </w:p>
    <w:p w14:paraId="00F906C3">
      <w:pPr>
        <w:suppressAutoHyphens/>
        <w:spacing w:after="0" w:line="100" w:lineRule="atLeast"/>
        <w:ind w:right="14" w:firstLine="714"/>
        <w:jc w:val="both"/>
        <w:rPr>
          <w:rFonts w:ascii="Times New Roman" w:hAnsi="Times New Roman" w:eastAsia="Calibri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>-просрочки оплаты стоимости платных образовательных услуг;</w:t>
      </w:r>
    </w:p>
    <w:p w14:paraId="080CE066">
      <w:pPr>
        <w:suppressAutoHyphens/>
        <w:spacing w:after="0" w:line="100" w:lineRule="atLeast"/>
        <w:ind w:left="-5" w:firstLine="714"/>
        <w:jc w:val="both"/>
        <w:rPr>
          <w:rFonts w:ascii="Times New Roman" w:hAnsi="Times New Roman" w:eastAsia="Calibri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>-невозможности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0E13E27B">
      <w:pPr>
        <w:suppressAutoHyphens/>
        <w:spacing w:after="0" w:line="100" w:lineRule="atLeast"/>
        <w:ind w:left="-5" w:firstLine="714"/>
        <w:jc w:val="both"/>
        <w:rPr>
          <w:rFonts w:ascii="Times New Roman" w:hAnsi="Times New Roman" w:eastAsia="Calibri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 xml:space="preserve"> -в иных случаях, предусмотренных законодательством Российской Федерации.</w:t>
      </w:r>
    </w:p>
    <w:p w14:paraId="0B5560F5">
      <w:pPr>
        <w:suppressAutoHyphens/>
        <w:spacing w:after="0" w:line="100" w:lineRule="atLeast"/>
        <w:ind w:left="-5" w:firstLine="714"/>
        <w:jc w:val="both"/>
        <w:rPr>
          <w:rFonts w:ascii="Times New Roman" w:hAnsi="Times New Roman" w:eastAsia="Calibri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 xml:space="preserve">5.4. Настоящий Договор расторгается досрочно: </w:t>
      </w:r>
    </w:p>
    <w:p w14:paraId="20BC2B16">
      <w:pPr>
        <w:suppressAutoHyphens/>
        <w:spacing w:after="0" w:line="100" w:lineRule="atLeast"/>
        <w:ind w:left="-5" w:firstLine="714"/>
        <w:jc w:val="both"/>
        <w:rPr>
          <w:rFonts w:ascii="Times New Roman" w:hAnsi="Times New Roman" w:eastAsia="Calibri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 xml:space="preserve">-по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4A01B859">
      <w:pPr>
        <w:suppressAutoHyphens/>
        <w:spacing w:after="0" w:line="100" w:lineRule="atLeast"/>
        <w:ind w:left="-5" w:firstLine="714"/>
        <w:jc w:val="both"/>
        <w:rPr>
          <w:rFonts w:ascii="Times New Roman" w:hAnsi="Times New Roman" w:eastAsia="Calibri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>-по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5210A8FC">
      <w:pPr>
        <w:suppressAutoHyphens/>
        <w:spacing w:after="0" w:line="100" w:lineRule="atLeast"/>
        <w:ind w:left="-5" w:firstLine="714"/>
        <w:jc w:val="both"/>
        <w:rPr>
          <w:rFonts w:ascii="Times New Roman" w:hAnsi="Times New Roman" w:eastAsia="Calibri" w:cs="Times New Roman"/>
          <w:color w:val="000000"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AA3A6E9">
      <w:pPr>
        <w:suppressAutoHyphens/>
        <w:spacing w:after="0" w:line="100" w:lineRule="atLeast"/>
        <w:ind w:left="-6" w:firstLine="714"/>
        <w:jc w:val="both"/>
        <w:rPr>
          <w:rFonts w:ascii="Times New Roman" w:hAnsi="Times New Roman" w:eastAsia="Times New Roman" w:cs="Times New Roman"/>
          <w:b/>
          <w:kern w:val="1"/>
          <w:lang w:eastAsia="ar-SA"/>
        </w:rPr>
      </w:pPr>
      <w:r>
        <w:rPr>
          <w:rFonts w:ascii="Times New Roman" w:hAnsi="Times New Roman" w:eastAsia="Calibri" w:cs="Times New Roman"/>
          <w:color w:val="000000"/>
          <w:kern w:val="1"/>
          <w:lang w:eastAsia="ar-SA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6BC50A9E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kern w:val="1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lang w:eastAsia="ar-SA"/>
        </w:rPr>
        <w:t>6. Прочие положения</w:t>
      </w:r>
    </w:p>
    <w:p w14:paraId="4E58B7BB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kern w:val="1"/>
          <w:lang w:eastAsia="ar-SA"/>
        </w:rPr>
        <w:t>6.1. Любые дополнения и приложения к настоящему Договору действительны, если они подписаны уполномоченными на то лицами.</w:t>
      </w:r>
    </w:p>
    <w:p w14:paraId="561CFFF4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color w:val="000000"/>
          <w:kern w:val="1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6.2. Во всем остальном, что не предусмотрено настоящим Договором, Стороны руководствуются действующим </w:t>
      </w:r>
      <w:r>
        <w:rPr>
          <w:rFonts w:ascii="Times New Roman" w:hAnsi="Times New Roman" w:eastAsia="Times New Roman" w:cs="Times New Roman"/>
          <w:kern w:val="1"/>
          <w:lang w:eastAsia="ar-SA"/>
        </w:rPr>
        <w:t>Законодательством</w:t>
      </w: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 xml:space="preserve"> РФ.</w:t>
      </w:r>
    </w:p>
    <w:p w14:paraId="2FECED8C">
      <w:pPr>
        <w:suppressAutoHyphens/>
        <w:spacing w:after="0" w:line="100" w:lineRule="atLeast"/>
        <w:ind w:firstLine="708"/>
        <w:jc w:val="both"/>
        <w:rPr>
          <w:rFonts w:ascii="Times New Roman" w:hAnsi="Times New Roman" w:eastAsia="Times New Roman" w:cs="Times New Roman"/>
          <w:b/>
          <w:kern w:val="1"/>
          <w:lang w:eastAsia="ar-SA"/>
        </w:rPr>
      </w:pPr>
      <w:r>
        <w:rPr>
          <w:rFonts w:ascii="Times New Roman" w:hAnsi="Times New Roman" w:eastAsia="Times New Roman" w:cs="Times New Roman"/>
          <w:color w:val="000000"/>
          <w:kern w:val="1"/>
          <w:lang w:eastAsia="ar-SA"/>
        </w:rPr>
        <w:t>6.3. Настоящий Договор составлен в двух экземплярах, имеющих равную юридическую силу, по одному для каждой из Сторон.</w:t>
      </w:r>
    </w:p>
    <w:p w14:paraId="14CB0828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b/>
          <w:kern w:val="1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lang w:eastAsia="ar-SA"/>
        </w:rPr>
        <w:t>10. Подписи сторон</w:t>
      </w:r>
    </w:p>
    <w:p w14:paraId="054A1418">
      <w:pPr>
        <w:suppressAutoHyphens/>
        <w:spacing w:after="0" w:line="100" w:lineRule="atLeast"/>
        <w:jc w:val="center"/>
        <w:rPr>
          <w:rFonts w:ascii="Times New Roman" w:hAnsi="Times New Roman" w:eastAsia="Times New Roman" w:cs="Times New Roman"/>
          <w:b/>
          <w:kern w:val="1"/>
          <w:sz w:val="20"/>
          <w:szCs w:val="20"/>
          <w:lang w:eastAsia="ar-SA"/>
        </w:rPr>
      </w:pPr>
    </w:p>
    <w:tbl>
      <w:tblPr>
        <w:tblStyle w:val="3"/>
        <w:tblW w:w="0" w:type="auto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1"/>
        <w:gridCol w:w="5085"/>
      </w:tblGrid>
      <w:tr w14:paraId="3D106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671" w:type="dxa"/>
            <w:shd w:val="clear" w:color="auto" w:fill="FFFFFF"/>
          </w:tcPr>
          <w:p w14:paraId="5808AE1C">
            <w:pPr>
              <w:suppressAutoHyphens/>
              <w:spacing w:after="200" w:line="276" w:lineRule="auto"/>
              <w:ind w:left="142"/>
              <w:jc w:val="both"/>
              <w:rPr>
                <w:rFonts w:ascii="Times New Roman" w:hAnsi="Times New Roman" w:eastAsia="Times New Roman" w:cs="Times New Roman"/>
                <w:kern w:val="1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u w:val="single"/>
                <w:lang w:eastAsia="ar-SA"/>
              </w:rPr>
              <w:t>Исполнитель:</w:t>
            </w:r>
          </w:p>
          <w:p w14:paraId="5338AA6A">
            <w:pPr>
              <w:suppressAutoHyphens/>
              <w:spacing w:after="200" w:line="276" w:lineRule="auto"/>
              <w:ind w:left="142"/>
              <w:jc w:val="both"/>
              <w:rPr>
                <w:rFonts w:ascii="Times New Roman" w:hAnsi="Times New Roman" w:eastAsia="Times New Roman" w:cs="Times New Roman"/>
                <w:kern w:val="1"/>
                <w:u w:val="single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lang w:eastAsia="ar-SA"/>
              </w:rPr>
              <w:t>МБДОУ  № 135 «Детский сад общеразвивающего вида»</w:t>
            </w:r>
          </w:p>
          <w:p w14:paraId="51240FC9">
            <w:pPr>
              <w:suppressAutoHyphens/>
              <w:spacing w:after="200" w:line="276" w:lineRule="auto"/>
              <w:ind w:left="142"/>
              <w:jc w:val="both"/>
              <w:rPr>
                <w:rFonts w:ascii="Times New Roman" w:hAnsi="Times New Roman" w:eastAsia="Times New Roman" w:cs="Times New Roman"/>
                <w:i/>
                <w:kern w:val="1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u w:val="single"/>
                <w:lang w:eastAsia="ar-SA"/>
              </w:rPr>
              <w:t>Адрес: 650023, г. Кемерово, пр. Ленина 112 А</w:t>
            </w:r>
          </w:p>
          <w:p w14:paraId="366F78C8">
            <w:p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ИНН/КПП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:  4205004780 /420501001</w:t>
            </w:r>
          </w:p>
          <w:p w14:paraId="7FF43B51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Р/сч.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 40701810800001000016 </w:t>
            </w:r>
          </w:p>
          <w:p w14:paraId="06BEE796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ОТДЕЛЕНИЕ КЕМЕРОВО г. КЕМЕРОВО</w:t>
            </w:r>
          </w:p>
          <w:p w14:paraId="0C4B91DE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Л/сч.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20396У60770</w:t>
            </w:r>
          </w:p>
          <w:p w14:paraId="652C45D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Управление Федерального казначейства по Кемеровской области - Кузбассу</w:t>
            </w:r>
          </w:p>
          <w:p w14:paraId="5792CC07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Л/сч.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21396У60770</w:t>
            </w:r>
          </w:p>
          <w:p w14:paraId="4F052813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zh-CN"/>
              </w:rPr>
              <w:t>Управление Федерального казначейства по Кемеровской области - Кузбассу</w:t>
            </w:r>
          </w:p>
          <w:p w14:paraId="4AD6A554">
            <w:pPr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1"/>
                <w:lang w:eastAsia="ar-SA"/>
              </w:rPr>
              <w:t xml:space="preserve">тел. </w:t>
            </w:r>
            <w:r>
              <w:rPr>
                <w:rFonts w:ascii="Times New Roman" w:hAnsi="Times New Roman" w:eastAsia="Times New Roman" w:cs="Times New Roman"/>
                <w:kern w:val="1"/>
                <w:u w:val="single"/>
                <w:lang w:eastAsia="ar-SA"/>
              </w:rPr>
              <w:t>35-74-00</w:t>
            </w:r>
          </w:p>
          <w:p w14:paraId="50028F46">
            <w:pPr>
              <w:suppressAutoHyphens/>
              <w:spacing w:after="200" w:line="360" w:lineRule="auto"/>
              <w:rPr>
                <w:rFonts w:ascii="Times New Roman" w:hAnsi="Times New Roman" w:eastAsia="Times New Roman" w:cs="Times New Roman"/>
                <w:b/>
                <w:kern w:val="1"/>
                <w:u w:val="single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lang w:eastAsia="ar-SA"/>
              </w:rPr>
              <w:t xml:space="preserve">Заведующая МБДОУ № 135 </w:t>
            </w:r>
          </w:p>
        </w:tc>
        <w:tc>
          <w:tcPr>
            <w:tcW w:w="5085" w:type="dxa"/>
            <w:shd w:val="clear" w:color="auto" w:fill="FFFFFF"/>
          </w:tcPr>
          <w:p w14:paraId="1741643F">
            <w:pPr>
              <w:suppressAutoHyphens/>
              <w:spacing w:after="200" w:line="276" w:lineRule="auto"/>
              <w:ind w:left="142"/>
              <w:jc w:val="both"/>
              <w:rPr>
                <w:rFonts w:ascii="Times New Roman" w:hAnsi="Times New Roman" w:eastAsia="Times New Roman" w:cs="Times New Roman"/>
                <w:b/>
                <w:i/>
                <w:kern w:val="1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kern w:val="1"/>
                <w:u w:val="single"/>
                <w:lang w:eastAsia="ar-SA"/>
              </w:rPr>
              <w:t>Заказчик</w:t>
            </w:r>
          </w:p>
          <w:p w14:paraId="5C1EBEA3">
            <w:pPr>
              <w:suppressAutoHyphens/>
              <w:spacing w:after="0" w:line="276" w:lineRule="auto"/>
              <w:ind w:left="142"/>
              <w:jc w:val="both"/>
              <w:rPr>
                <w:rFonts w:ascii="Times New Roman" w:hAnsi="Times New Roman" w:eastAsia="Times New Roman" w:cs="Times New Roman"/>
                <w:b/>
                <w:i/>
                <w:kern w:val="1"/>
                <w:lang w:eastAsia="ar-SA"/>
              </w:rPr>
            </w:pPr>
          </w:p>
          <w:p w14:paraId="6CCB3334">
            <w:pPr>
              <w:pBdr>
                <w:top w:val="single" w:color="000000" w:sz="8" w:space="1"/>
                <w:bottom w:val="single" w:color="000000" w:sz="8" w:space="1"/>
              </w:pBdr>
              <w:suppressAutoHyphens/>
              <w:spacing w:after="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(Фамилия, имя, отчество)</w:t>
            </w:r>
          </w:p>
          <w:p w14:paraId="03E085D6">
            <w:pPr>
              <w:pBdr>
                <w:top w:val="single" w:color="000000" w:sz="8" w:space="1"/>
                <w:bottom w:val="single" w:color="000000" w:sz="8" w:space="1"/>
              </w:pBdr>
              <w:suppressAutoHyphens/>
              <w:spacing w:after="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_______________________________________________</w:t>
            </w:r>
          </w:p>
          <w:p w14:paraId="070EAFCD">
            <w:pPr>
              <w:pBdr>
                <w:top w:val="single" w:color="000000" w:sz="8" w:space="1"/>
                <w:bottom w:val="single" w:color="000000" w:sz="8" w:space="1"/>
              </w:pBdr>
              <w:suppressAutoHyphens/>
              <w:spacing w:after="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_______________________________________________</w:t>
            </w:r>
          </w:p>
          <w:p w14:paraId="2E8C2DCB">
            <w:pPr>
              <w:pBdr>
                <w:top w:val="single" w:color="000000" w:sz="8" w:space="1"/>
                <w:bottom w:val="single" w:color="000000" w:sz="8" w:space="1"/>
              </w:pBdr>
              <w:suppressAutoHyphens/>
              <w:spacing w:after="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655D89F1">
            <w:pPr>
              <w:pBdr>
                <w:bottom w:val="single" w:color="000000" w:sz="8" w:space="1"/>
              </w:pBdr>
              <w:suppressAutoHyphens/>
              <w:spacing w:after="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(паспортные данные)</w:t>
            </w:r>
          </w:p>
          <w:p w14:paraId="01B60915">
            <w:pPr>
              <w:pBdr>
                <w:bottom w:val="single" w:color="000000" w:sz="8" w:space="1"/>
              </w:pBdr>
              <w:suppressAutoHyphens/>
              <w:spacing w:after="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2E5AFB36">
            <w:pPr>
              <w:pBdr>
                <w:bottom w:val="single" w:color="000000" w:sz="8" w:space="1"/>
              </w:pBdr>
              <w:suppressAutoHyphens/>
              <w:spacing w:after="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_______________________________________________</w:t>
            </w:r>
          </w:p>
          <w:p w14:paraId="47FD7B5D">
            <w:pPr>
              <w:pBdr>
                <w:bottom w:val="single" w:color="000000" w:sz="8" w:space="1"/>
              </w:pBdr>
              <w:suppressAutoHyphens/>
              <w:spacing w:after="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(адрес места жительства)</w:t>
            </w:r>
          </w:p>
          <w:p w14:paraId="456D1E40">
            <w:pPr>
              <w:pBdr>
                <w:bottom w:val="single" w:color="000000" w:sz="8" w:space="1"/>
              </w:pBdr>
              <w:suppressAutoHyphens/>
              <w:spacing w:after="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29A21C26">
            <w:pPr>
              <w:pBdr>
                <w:bottom w:val="single" w:color="000000" w:sz="8" w:space="1"/>
              </w:pBdr>
              <w:suppressAutoHyphens/>
              <w:spacing w:after="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_______________________________________</w:t>
            </w:r>
          </w:p>
          <w:p w14:paraId="3D257D41">
            <w:pPr>
              <w:pBdr>
                <w:bottom w:val="single" w:color="000000" w:sz="8" w:space="1"/>
              </w:pBdr>
              <w:suppressAutoHyphens/>
              <w:spacing w:after="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(контактные телефон)</w:t>
            </w:r>
          </w:p>
          <w:p w14:paraId="402E6F6F">
            <w:pPr>
              <w:pBdr>
                <w:bottom w:val="single" w:color="000000" w:sz="8" w:space="1"/>
              </w:pBdr>
              <w:suppressAutoHyphens/>
              <w:spacing w:after="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31D79DAD">
            <w:pPr>
              <w:suppressAutoHyphens/>
              <w:spacing w:after="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27BAC612">
            <w:pPr>
              <w:suppressAutoHyphens/>
              <w:spacing w:after="200" w:line="276" w:lineRule="auto"/>
              <w:ind w:left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14:paraId="3CE8E9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5671" w:type="dxa"/>
            <w:shd w:val="clear" w:color="auto" w:fill="FFFFFF"/>
          </w:tcPr>
          <w:p w14:paraId="56FB6F70">
            <w:pPr>
              <w:suppressAutoHyphens/>
              <w:spacing w:after="200" w:line="276" w:lineRule="auto"/>
              <w:jc w:val="both"/>
              <w:rPr>
                <w:rFonts w:ascii="Times New Roman" w:hAnsi="Times New Roman" w:eastAsia="Calibri" w:cs="Times New Roman"/>
                <w:kern w:val="1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kern w:val="1"/>
                <w:lang w:eastAsia="ar-SA"/>
              </w:rPr>
              <w:t>_________________/</w:t>
            </w:r>
            <w:r>
              <w:rPr>
                <w:rFonts w:ascii="Times New Roman" w:hAnsi="Times New Roman" w:eastAsia="Times New Roman" w:cs="Times New Roman"/>
                <w:kern w:val="1"/>
                <w:lang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kern w:val="1"/>
                <w:u w:val="single"/>
                <w:lang w:eastAsia="ar-SA"/>
              </w:rPr>
              <w:t>Е. А. Сидорова</w:t>
            </w:r>
          </w:p>
          <w:p w14:paraId="0AD0BBD2">
            <w:pPr>
              <w:suppressAutoHyphens/>
              <w:spacing w:after="200" w:line="276" w:lineRule="auto"/>
              <w:jc w:val="both"/>
              <w:rPr>
                <w:rFonts w:ascii="Times New Roman" w:hAnsi="Times New Roman" w:eastAsia="Calibri" w:cs="Times New Roman"/>
                <w:b/>
                <w:i/>
                <w:kern w:val="1"/>
                <w:lang w:eastAsia="ar-SA"/>
              </w:rPr>
            </w:pPr>
            <w:r>
              <w:rPr>
                <w:rFonts w:ascii="Times New Roman" w:hAnsi="Times New Roman" w:eastAsia="Calibri" w:cs="Times New Roman"/>
                <w:kern w:val="1"/>
                <w:lang w:eastAsia="ar-SA"/>
              </w:rPr>
              <w:t>М.П.</w:t>
            </w:r>
            <w:r>
              <w:rPr>
                <w:rFonts w:ascii="Times New Roman" w:hAnsi="Times New Roman" w:eastAsia="Calibri" w:cs="Times New Roman"/>
                <w:b/>
                <w:i/>
                <w:kern w:val="1"/>
                <w:lang w:eastAsia="ar-SA"/>
              </w:rPr>
              <w:t xml:space="preserve">                                          </w:t>
            </w:r>
          </w:p>
        </w:tc>
        <w:tc>
          <w:tcPr>
            <w:tcW w:w="5085" w:type="dxa"/>
            <w:shd w:val="clear" w:color="auto" w:fill="FFFFFF"/>
          </w:tcPr>
          <w:p w14:paraId="3416CCA8">
            <w:pPr>
              <w:suppressAutoHyphens/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i/>
                <w:kern w:val="1"/>
                <w:lang w:eastAsia="ar-SA"/>
              </w:rPr>
            </w:pPr>
            <w:r>
              <w:rPr>
                <w:rFonts w:ascii="Times New Roman" w:hAnsi="Times New Roman" w:eastAsia="Calibri" w:cs="Times New Roman"/>
                <w:b/>
                <w:i/>
                <w:kern w:val="1"/>
                <w:lang w:eastAsia="ar-SA"/>
              </w:rPr>
              <w:t xml:space="preserve">     _________________/________________________</w:t>
            </w:r>
          </w:p>
          <w:p w14:paraId="4AAE0316">
            <w:pPr>
              <w:suppressAutoHyphens/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i/>
                <w:kern w:val="1"/>
                <w:lang w:eastAsia="ar-SA"/>
              </w:rPr>
            </w:pPr>
          </w:p>
        </w:tc>
      </w:tr>
    </w:tbl>
    <w:p w14:paraId="6BD0DD21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color w:val="FFFFFF"/>
          <w:kern w:val="1"/>
          <w:sz w:val="24"/>
          <w:szCs w:val="24"/>
          <w:lang w:eastAsia="ar-SA"/>
        </w:rPr>
        <w:t xml:space="preserve">____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</w:t>
      </w:r>
    </w:p>
    <w:p w14:paraId="36C26AEF">
      <w:pPr>
        <w:suppressAutoHyphens/>
        <w:spacing w:after="200" w:line="276" w:lineRule="auto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Второй экземпляр договора выдан на руки             </w:t>
      </w:r>
      <w:r>
        <w:rPr>
          <w:rFonts w:ascii="Times New Roman" w:hAnsi="Times New Roman" w:eastAsia="Calibri" w:cs="Times New Roman"/>
          <w:b/>
          <w:i/>
          <w:kern w:val="1"/>
          <w:lang w:eastAsia="ar-SA"/>
        </w:rPr>
        <w:t>_________________/________________________</w:t>
      </w:r>
    </w:p>
    <w:p w14:paraId="49AFBF63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7944F44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98C1F80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12B395D1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1A0135BC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9A39F6A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63F18983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56FC2E0F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71E2F44B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662FB516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62517490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641409C8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2968C63B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58B5AFB3">
      <w:pPr>
        <w:suppressAutoHyphens/>
        <w:spacing w:after="0" w:line="100" w:lineRule="atLeast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</w:p>
    <w:p w14:paraId="0D63D283">
      <w:pPr>
        <w:suppressAutoHyphens/>
        <w:spacing w:after="0" w:line="100" w:lineRule="atLeast"/>
        <w:ind w:firstLine="142"/>
        <w:jc w:val="right"/>
        <w:rPr>
          <w:rFonts w:ascii="Calibri" w:hAnsi="Calibri" w:eastAsia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sz w:val="16"/>
          <w:szCs w:val="16"/>
          <w:lang w:eastAsia="ar-SA"/>
        </w:rPr>
        <w:t>ПРИЛОЖЕНИЕ № 1</w:t>
      </w:r>
    </w:p>
    <w:p w14:paraId="6AF202D2">
      <w:pPr>
        <w:suppressAutoHyphens/>
        <w:spacing w:after="0" w:line="100" w:lineRule="atLeast"/>
        <w:ind w:firstLine="142"/>
        <w:jc w:val="right"/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  <w:t>к Договору № ____ оказания</w:t>
      </w:r>
    </w:p>
    <w:p w14:paraId="66C66480">
      <w:pPr>
        <w:suppressAutoHyphens/>
        <w:spacing w:after="0" w:line="100" w:lineRule="atLeast"/>
        <w:ind w:firstLine="142"/>
        <w:jc w:val="right"/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  <w:t xml:space="preserve"> платных образовательных услуг </w:t>
      </w:r>
    </w:p>
    <w:p w14:paraId="4131D681">
      <w:pPr>
        <w:suppressAutoHyphens/>
        <w:spacing w:after="0" w:line="100" w:lineRule="atLeast"/>
        <w:ind w:firstLine="142"/>
        <w:jc w:val="right"/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  <w:t xml:space="preserve">от «____»_____________20_____ года </w:t>
      </w:r>
    </w:p>
    <w:p w14:paraId="52654C5E">
      <w:pPr>
        <w:suppressAutoHyphens/>
        <w:spacing w:after="0" w:line="100" w:lineRule="atLeast"/>
        <w:jc w:val="right"/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</w:pPr>
    </w:p>
    <w:p w14:paraId="20EEA27D">
      <w:pPr>
        <w:numPr>
          <w:ilvl w:val="0"/>
          <w:numId w:val="1"/>
        </w:numPr>
        <w:suppressAutoHyphens/>
        <w:spacing w:after="0" w:line="100" w:lineRule="atLeast"/>
        <w:rPr>
          <w:rFonts w:ascii="Times New Roman" w:hAnsi="Times New Roman" w:eastAsia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В соответствии с Договором, о</w:t>
      </w:r>
      <w:r>
        <w:rPr>
          <w:rFonts w:ascii="Times New Roman" w:hAnsi="Times New Roman" w:eastAsia="Times New Roman" w:cs="Times New Roman"/>
          <w:color w:val="000000"/>
          <w:kern w:val="1"/>
          <w:sz w:val="24"/>
          <w:szCs w:val="24"/>
          <w:lang w:eastAsia="ar-SA"/>
        </w:rPr>
        <w:t>бучение Обучающегося производится Исполнителем в форме следующих дополнительных образовательных услуг:</w:t>
      </w:r>
    </w:p>
    <w:p w14:paraId="5FC2E77A">
      <w:pPr>
        <w:numPr>
          <w:ilvl w:val="0"/>
          <w:numId w:val="2"/>
        </w:numPr>
        <w:suppressAutoHyphens/>
        <w:spacing w:after="0" w:line="240" w:lineRule="auto"/>
        <w:ind w:left="34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Стоимость услуги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«Здоровячок»  (подгрупповое обучение)   -  1600  рублей в месяц (из расчёта 200 рублей за одно занятие, 2 раза в неделю, 8 занятий в месяц, 64 занятия в год)</w:t>
      </w:r>
    </w:p>
    <w:p w14:paraId="0E430471">
      <w:pPr>
        <w:tabs>
          <w:tab w:val="left" w:pos="0"/>
        </w:tabs>
        <w:suppressAutoHyphens/>
        <w:spacing w:after="0" w:line="240" w:lineRule="auto"/>
        <w:ind w:left="34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B47AC49">
      <w:pPr>
        <w:numPr>
          <w:ilvl w:val="0"/>
          <w:numId w:val="2"/>
        </w:numPr>
        <w:suppressAutoHyphens/>
        <w:spacing w:after="0" w:line="240" w:lineRule="auto"/>
        <w:ind w:left="34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Стоимость услуги «Фантазия» (подгрупповое обучение) -  1600  рублей в месяц (из расчёта 200 рублей за одно занятие,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2 раза в неделю,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 занятий в месяц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, 64 занятия в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</w:p>
    <w:p w14:paraId="43DC8936">
      <w:pPr>
        <w:tabs>
          <w:tab w:val="left" w:pos="0"/>
        </w:tabs>
        <w:suppressAutoHyphens/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BB66FC7">
      <w:pPr>
        <w:numPr>
          <w:ilvl w:val="0"/>
          <w:numId w:val="2"/>
        </w:numPr>
        <w:suppressAutoHyphens/>
        <w:spacing w:after="0" w:line="240" w:lineRule="auto"/>
        <w:ind w:left="34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Стоимость услуги «Очумелые ручки» (подгрупповое обучение) - 1600  рублей в месяц (из расчёта 200 рублей за одно занятие, 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2 раза в неделю,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 занятий в месяц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, 64 занятия в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</w:p>
    <w:p w14:paraId="1EA63C88">
      <w:pPr>
        <w:tabs>
          <w:tab w:val="left" w:pos="0"/>
        </w:tabs>
        <w:suppressAutoHyphens/>
        <w:spacing w:after="0" w:line="240" w:lineRule="auto"/>
        <w:ind w:left="34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4C1DBF7">
      <w:pPr>
        <w:numPr>
          <w:ilvl w:val="0"/>
          <w:numId w:val="2"/>
        </w:numPr>
        <w:suppressAutoHyphens/>
        <w:spacing w:after="0" w:line="240" w:lineRule="auto"/>
        <w:ind w:left="340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Стоимость услуги «Город творчества» (подгрупповое обучение) - 1760  рублей в месяц (из расчёта 220 рублей за одно занятие,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2 раза в неделю,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 занятий в месяц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, 64 занятия в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</w:p>
    <w:p w14:paraId="2E49DDD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5DFB60FA">
      <w:pPr>
        <w:numPr>
          <w:ilvl w:val="0"/>
          <w:numId w:val="2"/>
        </w:numPr>
        <w:suppressAutoHyphens/>
        <w:spacing w:after="0" w:line="240" w:lineRule="auto"/>
        <w:ind w:left="340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Стоимость услуги «Танцы красок на воде» (подгрупповое обучение) - 1200  рублей в месяц (из расчёта 300 рублей за одно занятие,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1 раза в неделю, 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занятий в месяц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, 32 занятия в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</w:p>
    <w:p w14:paraId="0FA6040B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0AB4371">
      <w:pPr>
        <w:numPr>
          <w:ilvl w:val="0"/>
          <w:numId w:val="2"/>
        </w:numPr>
        <w:suppressAutoHyphens/>
        <w:spacing w:after="0" w:line="240" w:lineRule="auto"/>
        <w:ind w:left="340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Стоимость услуги «Песочная страна» (подгрупповое обучение) - 1600 рублей в месяц (из расчёта 200 рублей за одно занятие,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2 раза в неделю,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 занятий в месяц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, 64 занятия в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</w:t>
      </w:r>
    </w:p>
    <w:p w14:paraId="1AFD055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C7735B">
      <w:pPr>
        <w:numPr>
          <w:ilvl w:val="0"/>
          <w:numId w:val="2"/>
        </w:numPr>
        <w:suppressAutoHyphens/>
        <w:spacing w:after="0" w:line="240" w:lineRule="auto"/>
        <w:ind w:left="340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Стоимость услуги «До-ми-соль-ка» (подгрупповое обучение) - 1600  рублей в месяц (из расчёта 200 рублей за одно занятие,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2 раза в неделю,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 занятий в месяц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, 64 занятия в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</w:p>
    <w:p w14:paraId="174770B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46D645CF">
      <w:pPr>
        <w:numPr>
          <w:ilvl w:val="0"/>
          <w:numId w:val="2"/>
        </w:numPr>
        <w:suppressAutoHyphens/>
        <w:spacing w:after="0" w:line="240" w:lineRule="auto"/>
        <w:ind w:left="340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Стоимость услуги «Говоряшки» (подгрупповое обучение) -2000 рублей в месяц (из расчета 250 рублей за одно занятие,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2 раза в неделю,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 занятий в месяц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, 64 занятия в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</w:p>
    <w:p w14:paraId="2759DB6C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64480356">
      <w:pPr>
        <w:numPr>
          <w:ilvl w:val="0"/>
          <w:numId w:val="2"/>
        </w:numPr>
        <w:suppressAutoHyphens/>
        <w:spacing w:after="0" w:line="240" w:lineRule="auto"/>
        <w:ind w:left="340" w:hanging="28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Стоимость услуги «Камушки Марблс» (подгрупповое обучение) -1600 рублей в месяц (из расчета 200 рублей за одно занятие,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 xml:space="preserve"> 2 раза в неделю,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8 занятий в месяц</w:t>
      </w: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, 64 занятия в год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</w:p>
    <w:p w14:paraId="0095EA0D">
      <w:pPr>
        <w:suppressAutoHyphens/>
        <w:spacing w:after="0" w:line="100" w:lineRule="atLeast"/>
        <w:ind w:firstLine="142"/>
        <w:jc w:val="both"/>
        <w:rPr>
          <w:rFonts w:ascii="Times New Roman" w:hAnsi="Times New Roman" w:eastAsia="Times New Roman" w:cs="Times New Roman"/>
          <w:kern w:val="1"/>
          <w:sz w:val="20"/>
          <w:szCs w:val="20"/>
          <w:lang w:eastAsia="ar-SA"/>
        </w:rPr>
      </w:pPr>
    </w:p>
    <w:p w14:paraId="56C0F991">
      <w:pPr>
        <w:suppressAutoHyphens/>
        <w:spacing w:after="0" w:line="100" w:lineRule="atLeast"/>
        <w:ind w:firstLine="142"/>
        <w:jc w:val="both"/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4"/>
          <w:szCs w:val="24"/>
          <w:lang w:eastAsia="ar-SA"/>
        </w:rPr>
        <w:t>2. Заказчик вправе выбирать неограниченное количество дополнительных оплачиваемых занятий в рамках данных дополнительных образовательных услуг.</w:t>
      </w:r>
    </w:p>
    <w:p w14:paraId="21B94F33">
      <w:pPr>
        <w:suppressAutoHyphens/>
        <w:spacing w:after="0" w:line="100" w:lineRule="atLeast"/>
        <w:ind w:left="284"/>
        <w:jc w:val="both"/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bCs/>
          <w:kern w:val="1"/>
          <w:sz w:val="24"/>
          <w:szCs w:val="24"/>
          <w:lang w:eastAsia="ar-SA"/>
        </w:rPr>
        <w:t>Подписав настоящее Приложение, Заказчик подтвердил выбор следующих образовательных услуг:</w:t>
      </w:r>
    </w:p>
    <w:p w14:paraId="615321B4">
      <w:pPr>
        <w:suppressAutoHyphens/>
        <w:spacing w:after="0" w:line="100" w:lineRule="atLeast"/>
        <w:ind w:left="284"/>
        <w:jc w:val="both"/>
        <w:rPr>
          <w:rFonts w:ascii="Times New Roman" w:hAnsi="Times New Roman" w:eastAsia="Times New Roman" w:cs="Times New Roman"/>
          <w:kern w:val="1"/>
          <w:sz w:val="16"/>
          <w:szCs w:val="16"/>
          <w:lang w:eastAsia="ar-SA"/>
        </w:rPr>
      </w:pPr>
    </w:p>
    <w:tbl>
      <w:tblPr>
        <w:tblStyle w:val="3"/>
        <w:tblW w:w="1066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4062"/>
        <w:gridCol w:w="1058"/>
        <w:gridCol w:w="974"/>
        <w:gridCol w:w="1352"/>
        <w:gridCol w:w="2572"/>
      </w:tblGrid>
      <w:tr w14:paraId="51EE0A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E48E36F">
            <w:pPr>
              <w:suppressAutoHyphens/>
              <w:snapToGrid w:val="0"/>
              <w:spacing w:after="0" w:line="276" w:lineRule="auto"/>
              <w:ind w:left="-321"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  <w:p w14:paraId="2B6395DC">
            <w:pPr>
              <w:suppressAutoHyphens/>
              <w:spacing w:after="0" w:line="276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DB8DAAA">
            <w:pPr>
              <w:suppressAutoHyphens/>
              <w:spacing w:after="0" w:line="100" w:lineRule="atLeast"/>
              <w:ind w:firstLine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Название услуги</w:t>
            </w:r>
          </w:p>
          <w:p w14:paraId="32AB10EC">
            <w:pPr>
              <w:suppressAutoHyphens/>
              <w:spacing w:after="0" w:line="100" w:lineRule="atLeast"/>
              <w:ind w:firstLine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A03D8C3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Занятий в месяц/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355E732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Занятий в год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62AAC5D8">
            <w:pPr>
              <w:suppressAutoHyphens/>
              <w:spacing w:after="0" w:line="100" w:lineRule="atLeast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Стоимость занятий за месяц</w:t>
            </w: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271A26">
            <w:pPr>
              <w:suppressAutoHyphens/>
              <w:spacing w:after="0" w:line="100" w:lineRule="atLeast"/>
              <w:ind w:firstLine="142"/>
              <w:jc w:val="center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  <w:t>Общая стоимость договора составляет</w:t>
            </w:r>
          </w:p>
        </w:tc>
      </w:tr>
      <w:tr w14:paraId="199F5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7293CAA6">
            <w:pPr>
              <w:numPr>
                <w:ilvl w:val="0"/>
                <w:numId w:val="3"/>
              </w:numPr>
              <w:suppressAutoHyphens/>
              <w:snapToGrid w:val="0"/>
              <w:spacing w:before="40" w:after="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1BDCCCEA">
            <w:pPr>
              <w:suppressAutoHyphens/>
              <w:snapToGrid w:val="0"/>
              <w:spacing w:before="40" w:after="20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4FDB72EF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2CCF7C5A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 w14:paraId="0EDB25ED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E28A88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14:paraId="1665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04A56431">
            <w:pPr>
              <w:numPr>
                <w:ilvl w:val="0"/>
                <w:numId w:val="3"/>
              </w:numPr>
              <w:suppressAutoHyphens/>
              <w:snapToGrid w:val="0"/>
              <w:spacing w:before="40" w:after="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0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39994FA">
            <w:pPr>
              <w:suppressAutoHyphens/>
              <w:snapToGrid w:val="0"/>
              <w:spacing w:before="40" w:after="20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DE606AF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88194D9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A81A3ED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7B6D2460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14:paraId="0036E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AD3688">
            <w:pPr>
              <w:numPr>
                <w:ilvl w:val="0"/>
                <w:numId w:val="3"/>
              </w:numPr>
              <w:suppressAutoHyphens/>
              <w:snapToGrid w:val="0"/>
              <w:spacing w:before="40" w:after="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F44FDD">
            <w:pPr>
              <w:suppressAutoHyphens/>
              <w:snapToGrid w:val="0"/>
              <w:spacing w:before="40" w:after="20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B09E6C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9B1B5B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65483A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E2710E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14:paraId="2BCCF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2086F12">
            <w:pPr>
              <w:numPr>
                <w:ilvl w:val="0"/>
                <w:numId w:val="3"/>
              </w:numPr>
              <w:suppressAutoHyphens/>
              <w:snapToGrid w:val="0"/>
              <w:spacing w:before="40" w:after="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7A5F6276">
            <w:pPr>
              <w:suppressAutoHyphens/>
              <w:snapToGrid w:val="0"/>
              <w:spacing w:before="40" w:after="20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7B8A45C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C2BBF9B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39CD0409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3E03183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  <w:tr w14:paraId="43DD4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6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23C7616B">
            <w:pPr>
              <w:numPr>
                <w:ilvl w:val="0"/>
                <w:numId w:val="3"/>
              </w:numPr>
              <w:suppressAutoHyphens/>
              <w:snapToGrid w:val="0"/>
              <w:spacing w:before="40" w:after="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0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6FE2AC57">
            <w:pPr>
              <w:suppressAutoHyphens/>
              <w:snapToGrid w:val="0"/>
              <w:spacing w:before="40" w:after="200" w:line="240" w:lineRule="auto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77B3C59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445DABF5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35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</w:tcPr>
          <w:p w14:paraId="13284FE9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7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7A82CE3">
            <w:pPr>
              <w:suppressAutoHyphens/>
              <w:snapToGrid w:val="0"/>
              <w:spacing w:before="40" w:after="200" w:line="240" w:lineRule="auto"/>
              <w:ind w:firstLine="142"/>
              <w:jc w:val="both"/>
              <w:rPr>
                <w:rFonts w:ascii="Times New Roman" w:hAnsi="Times New Roman" w:eastAsia="Times New Roman" w:cs="Times New Roman"/>
                <w:kern w:val="1"/>
                <w:sz w:val="20"/>
                <w:szCs w:val="20"/>
                <w:lang w:eastAsia="ar-SA"/>
              </w:rPr>
            </w:pPr>
          </w:p>
        </w:tc>
      </w:tr>
    </w:tbl>
    <w:p w14:paraId="39C86E0D">
      <w:pPr>
        <w:suppressAutoHyphens/>
        <w:spacing w:after="0" w:line="100" w:lineRule="atLeast"/>
        <w:jc w:val="both"/>
        <w:rPr>
          <w:rFonts w:ascii="Calibri" w:hAnsi="Calibri" w:eastAsia="Times New Roman" w:cs="Times New Roman"/>
          <w:kern w:val="1"/>
          <w:lang w:eastAsia="ar-SA"/>
        </w:rPr>
      </w:pPr>
    </w:p>
    <w:p w14:paraId="5E5FB886">
      <w:pPr>
        <w:suppressAutoHyphens/>
        <w:spacing w:after="0" w:line="100" w:lineRule="atLeast"/>
        <w:jc w:val="both"/>
        <w:rPr>
          <w:rFonts w:ascii="Times New Roman" w:hAnsi="Times New Roman" w:eastAsia="Times New Roman" w:cs="Times New Roman"/>
          <w:kern w:val="1"/>
          <w:sz w:val="20"/>
          <w:szCs w:val="20"/>
          <w:lang w:eastAsia="ar-SA"/>
        </w:rPr>
      </w:pPr>
      <w:r>
        <w:rPr>
          <w:rFonts w:ascii="Calibri" w:hAnsi="Calibri" w:eastAsia="Times New Roman" w:cs="Times New Roman"/>
          <w:kern w:val="1"/>
          <w:lang w:eastAsia="ar-SA"/>
        </w:rPr>
        <w:t xml:space="preserve">  </w:t>
      </w:r>
      <w:r>
        <w:rPr>
          <w:rFonts w:ascii="Times New Roman" w:hAnsi="Times New Roman" w:eastAsia="Times New Roman" w:cs="Times New Roman"/>
          <w:kern w:val="1"/>
          <w:sz w:val="20"/>
          <w:szCs w:val="20"/>
          <w:lang w:eastAsia="ar-SA"/>
        </w:rPr>
        <w:t>3. Договор действует в части, не противоречащей настоящему Приложению.</w:t>
      </w:r>
    </w:p>
    <w:p w14:paraId="355C5E41">
      <w:pPr>
        <w:suppressAutoHyphens/>
        <w:spacing w:after="0" w:line="100" w:lineRule="atLeast"/>
        <w:ind w:firstLine="142"/>
        <w:jc w:val="both"/>
        <w:rPr>
          <w:rFonts w:ascii="Times New Roman" w:hAnsi="Times New Roman" w:eastAsia="Times New Roman" w:cs="Times New Roman"/>
          <w:b/>
          <w:kern w:val="1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kern w:val="1"/>
          <w:sz w:val="20"/>
          <w:szCs w:val="20"/>
          <w:lang w:eastAsia="ar-SA"/>
        </w:rPr>
        <w:t>4. Настоящее Приложение является неотъемлемой частью Договора и регулирует отношения сторон в порядке и пределах установленных в п. 4 настоящего Приложения.</w:t>
      </w:r>
    </w:p>
    <w:p w14:paraId="3F800242">
      <w:pPr>
        <w:suppressAutoHyphens/>
        <w:spacing w:after="200" w:line="276" w:lineRule="auto"/>
        <w:ind w:firstLine="142"/>
        <w:jc w:val="both"/>
        <w:rPr>
          <w:rFonts w:ascii="Times New Roman" w:hAnsi="Times New Roman" w:eastAsia="Times New Roman" w:cs="Times New Roman"/>
          <w:b/>
          <w:kern w:val="1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kern w:val="1"/>
          <w:sz w:val="20"/>
          <w:szCs w:val="20"/>
          <w:lang w:eastAsia="ar-SA"/>
        </w:rPr>
        <w:t>От Исполнителя                                                                                     От Заказчика</w:t>
      </w:r>
    </w:p>
    <w:p w14:paraId="309193C2">
      <w:pPr>
        <w:suppressAutoHyphens/>
        <w:spacing w:after="200" w:line="276" w:lineRule="auto"/>
        <w:ind w:firstLine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kern w:val="1"/>
          <w:sz w:val="20"/>
          <w:szCs w:val="20"/>
          <w:lang w:eastAsia="ar-SA"/>
        </w:rPr>
        <w:t>______________________ /Е.А.Сидорова</w:t>
      </w:r>
      <w:r>
        <w:rPr>
          <w:rFonts w:ascii="Times New Roman" w:hAnsi="Times New Roman" w:eastAsia="Times New Roman" w:cs="Times New Roman"/>
          <w:b/>
          <w:i/>
          <w:kern w:val="1"/>
          <w:sz w:val="20"/>
          <w:szCs w:val="20"/>
          <w:lang w:eastAsia="ar-SA"/>
        </w:rPr>
        <w:t>/                                            ___________________/________________</w:t>
      </w:r>
    </w:p>
    <w:sectPr>
      <w:pgSz w:w="11906" w:h="16838"/>
      <w:pgMar w:top="454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color w:val="00000A"/>
      </w:rPr>
    </w:lvl>
    <w:lvl w:ilvl="1" w:tentative="0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 w:tentative="0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 w:tentative="0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2">
    <w:nsid w:val="1D12758E"/>
    <w:multiLevelType w:val="multilevel"/>
    <w:tmpl w:val="1D12758E"/>
    <w:lvl w:ilvl="0" w:tentative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9E"/>
    <w:rsid w:val="00092FC1"/>
    <w:rsid w:val="00185008"/>
    <w:rsid w:val="00270A75"/>
    <w:rsid w:val="00361612"/>
    <w:rsid w:val="003A4552"/>
    <w:rsid w:val="004F623A"/>
    <w:rsid w:val="00503882"/>
    <w:rsid w:val="00555111"/>
    <w:rsid w:val="00666905"/>
    <w:rsid w:val="007B5366"/>
    <w:rsid w:val="007D667B"/>
    <w:rsid w:val="0081529C"/>
    <w:rsid w:val="00845C90"/>
    <w:rsid w:val="00992608"/>
    <w:rsid w:val="009B458C"/>
    <w:rsid w:val="00A74C5F"/>
    <w:rsid w:val="00C9319E"/>
    <w:rsid w:val="00C93DC0"/>
    <w:rsid w:val="00F07024"/>
    <w:rsid w:val="00F5243B"/>
    <w:rsid w:val="00FE5995"/>
    <w:rsid w:val="0B3520C6"/>
    <w:rsid w:val="21FE1BD4"/>
    <w:rsid w:val="33B638D9"/>
    <w:rsid w:val="5E2E61B3"/>
    <w:rsid w:val="6A65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7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2026</Words>
  <Characters>11553</Characters>
  <Lines>96</Lines>
  <Paragraphs>27</Paragraphs>
  <TotalTime>69</TotalTime>
  <ScaleCrop>false</ScaleCrop>
  <LinksUpToDate>false</LinksUpToDate>
  <CharactersWithSpaces>13552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2022-10-04T08:14:00Z</dcterms:created>
  <dc:creator>Пользователь</dc:creator>
  <cp:lastModifiedBy>Asus</cp:lastModifiedBy>
  <cp:lastPrinted>2024-10-16T03:44:00Z</cp:lastPrinted>
  <dcterms:modified xsi:type="dcterms:W3CDTF">2024-11-01T08:43:41Z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4D844BBD046045BA9C4D1B9D4BB8B5AE_13</vt:lpwstr>
  </property>
</Properties>
</file>